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КОМИССИЯ ПО ГОСУДАРСТВЕННОМУ РЕГУЛИРОВАНИЮ ЦЕН И ТАРИФОВ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БЕЛГОРОДСКОЙ ОБЛАСТИ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2012 г. N 17/30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 НАСЕЛЕНИЕМ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КОММУНАЛЬНЫХ УСЛУГ ПО ГАЗОСНАБЖЕНИЮ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ЖИЛЫХ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ПОМЕЩЕНИЯХ</w:t>
      </w:r>
      <w:proofErr w:type="gramEnd"/>
      <w:r>
        <w:rPr>
          <w:rFonts w:ascii="Calibri" w:hAnsi="Calibri" w:cs="Calibri"/>
          <w:b/>
          <w:bCs/>
        </w:rPr>
        <w:t xml:space="preserve"> НА ТЕРРИТОРИИ БЕЛГОРОДСКОЙ ОБЛАСТИ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ОТСУТСТВИИ ПРИБОРОВ УЧЕТА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157</w:t>
        </w:r>
      </w:hyperlink>
      <w:r>
        <w:rPr>
          <w:rFonts w:ascii="Calibri" w:hAnsi="Calibri" w:cs="Calibri"/>
        </w:rPr>
        <w:t xml:space="preserve"> Жилищного кодекса Российской Федерации, Постановлениями Правительства Российской Федерации от 23 мая 2006 года </w:t>
      </w:r>
      <w:hyperlink r:id="rId6" w:history="1">
        <w:r>
          <w:rPr>
            <w:rFonts w:ascii="Calibri" w:hAnsi="Calibri" w:cs="Calibri"/>
            <w:color w:val="0000FF"/>
          </w:rPr>
          <w:t>N 306</w:t>
        </w:r>
      </w:hyperlink>
      <w:r>
        <w:rPr>
          <w:rFonts w:ascii="Calibri" w:hAnsi="Calibri" w:cs="Calibri"/>
        </w:rPr>
        <w:t xml:space="preserve"> "Об утверждении Правил установления и определения нормативов потребления коммунальных услуг", от 13 июня 2006 года </w:t>
      </w:r>
      <w:hyperlink r:id="rId7" w:history="1">
        <w:r>
          <w:rPr>
            <w:rFonts w:ascii="Calibri" w:hAnsi="Calibri" w:cs="Calibri"/>
            <w:color w:val="0000FF"/>
          </w:rPr>
          <w:t>N 373</w:t>
        </w:r>
      </w:hyperlink>
      <w:r>
        <w:rPr>
          <w:rFonts w:ascii="Calibri" w:hAnsi="Calibri" w:cs="Calibri"/>
        </w:rPr>
        <w:t xml:space="preserve"> "О порядке установления нормативов потребления газа населением при отсутствии приборов учета газа",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13 июля 2006 года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83 "Об утверждении Методики расчета норм потребления газа населением при отсутствии приборов учета газа",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12 октября 2009 года N 325-пп "Об утверждении Положения о Комиссии по государственному регулированию цен и тарифов в Белгородской области", с применением расчетного метода и на основании протокола заседания коллегии Комиссии от 30 августа 2012 года N 17 приказываю:</w:t>
      </w:r>
      <w:proofErr w:type="gramEnd"/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населением коммунальных услуг по газоснабжению в жилых помещениях на территории Белгородской области при отсутствии приборов учета согласно приложению.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2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>, утвержденные настоящим приказом, вступают в силу с 1 января 2013 года.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Комиссии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В.ЧЕПЕЛЕВ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Комиссии по </w:t>
      </w:r>
      <w:proofErr w:type="gramStart"/>
      <w:r>
        <w:rPr>
          <w:rFonts w:ascii="Calibri" w:hAnsi="Calibri" w:cs="Calibri"/>
        </w:rPr>
        <w:t>государственному</w:t>
      </w:r>
      <w:proofErr w:type="gramEnd"/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цен и тарифов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Белгородской области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года N 17/30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НОРМАТИВЫ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КОММУНАЛЬНЫХ УСЛУГ ПО ГАЗОСНАБЖЕНИЮ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ЖИЛЫХ ПОМЕЩЕНИЯХ НАСЕЛЕНИЕМ </w:t>
      </w:r>
      <w:proofErr w:type="gramStart"/>
      <w:r>
        <w:rPr>
          <w:rFonts w:ascii="Calibri" w:hAnsi="Calibri" w:cs="Calibri"/>
          <w:b/>
          <w:bCs/>
        </w:rPr>
        <w:t>БЕЛГОРОДСКОЙ</w:t>
      </w:r>
      <w:proofErr w:type="gramEnd"/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ПРИ ОТСУТСТВИИ ПРИБОРОВ УЧЕТА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904"/>
        <w:gridCol w:w="1547"/>
      </w:tblGrid>
      <w:tr w:rsidR="0096021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Направление использования  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природного газа           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Единицы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измерения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Норматив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потребления</w:t>
            </w:r>
          </w:p>
        </w:tc>
      </w:tr>
      <w:tr w:rsidR="0096021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 жилых помещений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метр на 1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метр общей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жилых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помещений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8,5        </w:t>
            </w:r>
          </w:p>
        </w:tc>
      </w:tr>
      <w:tr w:rsidR="0096021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пищи с использованием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газовых плит при наличии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централизованного</w:t>
            </w:r>
            <w:proofErr w:type="gramEnd"/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отопления и централизованного горячего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метр на 1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   </w:t>
            </w:r>
          </w:p>
        </w:tc>
      </w:tr>
      <w:tr w:rsidR="0096021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пищи с использованием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газовых плит и подогрев воды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хозяйственных и санитарно-гигиенических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нужд с использованием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газового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водонагревателя при отсутствии     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централизованного горячего водоснабжения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метр на 1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        </w:t>
            </w:r>
          </w:p>
        </w:tc>
      </w:tr>
      <w:tr w:rsidR="0096021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пищи с использованием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газовых плит и подогрев воды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хозяйственных и санитарно-гигиенических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нужд при отсутствии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газового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водонагревателя и централизованного       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горячего водоснабжения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метр на 1</w:t>
            </w:r>
          </w:p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219" w:rsidRDefault="0096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   </w:t>
            </w:r>
          </w:p>
        </w:tc>
      </w:tr>
    </w:tbl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 расчете данного норматива использовано количество месяцев в году, равное 12.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норматив потребления устанавливается в расчете на месяц потребления.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С.ТОЛСТОЙ</w:t>
      </w: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0219" w:rsidRDefault="00960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0219" w:rsidRDefault="00960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65ED" w:rsidRDefault="002365ED">
      <w:bookmarkStart w:id="3" w:name="_GoBack"/>
      <w:bookmarkEnd w:id="3"/>
    </w:p>
    <w:sectPr w:rsidR="002365ED" w:rsidSect="007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19"/>
    <w:rsid w:val="002365ED"/>
    <w:rsid w:val="009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F936464C9974784078D76DF148052D985A94460A83E7E63E5B62A59A3C94E63FE8CD10DA45C62V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DF936464C9974784078D76DF148052DE81A84260A363746BBCBA285EAC965964B780D00DA45D2B61V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DF936464C9974784078D76DF148052DE81A84265A463746BBCBA285EAC965964B780D060V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DF936464C9974784078D76DF148052DE81AC4262AA63746BBCBA285EAC965964B780D660V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DF936464C997478407937BC978DA5FDB8CF74F60A660203EE3E17509A59C0E23F8D99249A95C2F12516A66V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2014-07-25T09:21:00Z</dcterms:created>
  <dcterms:modified xsi:type="dcterms:W3CDTF">2014-07-25T09:22:00Z</dcterms:modified>
</cp:coreProperties>
</file>